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8F06A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 xml:space="preserve"> Industry Communities </w:t>
      </w:r>
      <w:proofErr w:type="gramStart"/>
      <w:r w:rsidRPr="00FC20F2">
        <w:rPr>
          <w:rFonts w:ascii="Tahoma" w:hAnsi="Tahoma" w:cs="Tahoma"/>
          <w:color w:val="212121"/>
          <w:sz w:val="23"/>
          <w:szCs w:val="23"/>
        </w:rPr>
        <w:t>Board  Meeting</w:t>
      </w:r>
      <w:proofErr w:type="gramEnd"/>
      <w:r w:rsidRPr="00FC20F2">
        <w:rPr>
          <w:rFonts w:ascii="Tahoma" w:hAnsi="Tahoma" w:cs="Tahoma"/>
          <w:color w:val="212121"/>
          <w:sz w:val="23"/>
          <w:szCs w:val="23"/>
        </w:rPr>
        <w:t xml:space="preserve"> -- Monday, 5/22/17 at ICC</w:t>
      </w:r>
    </w:p>
    <w:p w14:paraId="372BDA5D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Attendees: Ian Wong,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Narisa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 xml:space="preserve"> Chu, David Alvarez, Yang 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Yang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, Peter Mueller,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Sumei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 Sun, Karen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Pannullo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, Daphne Lee, Roberto Di Pietro, Deep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Medhi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,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RaoufBoutaba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, Mehmet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Ulema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, Rob Fish,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Geng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 Wu,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Amitave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 Ghosh, Scott Atkinson, Alex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Gelman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, Prosper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Chemouil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, Celia Desmond, Hendrik Berndt, Chris Mayer, Ed Peterman, Andreas Muller, Adam Greenberg</w:t>
      </w:r>
    </w:p>
    <w:p w14:paraId="2865030B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</w:p>
    <w:p w14:paraId="46328DFE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Discussion on how to get better membership statistics. </w:t>
      </w:r>
    </w:p>
    <w:p w14:paraId="1C7E30AD" w14:textId="77777777" w:rsidR="00FC20F2" w:rsidRPr="00FC20F2" w:rsidRDefault="00FC20F2" w:rsidP="00FC20F2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David Alvarez talked about the Member Relation Management system, which is based on Salesforce. </w:t>
      </w:r>
    </w:p>
    <w:p w14:paraId="301E29CD" w14:textId="77777777" w:rsidR="00FC20F2" w:rsidRPr="00FC20F2" w:rsidRDefault="00FC20F2" w:rsidP="00FC20F2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Currently </w:t>
      </w: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in the midst of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the project and getting toward data imports; challenges around customizing Salesforce and bringing in data from different sources (CVENT for conferences, Oracle, training.) </w:t>
      </w:r>
    </w:p>
    <w:p w14:paraId="103665DB" w14:textId="77777777" w:rsidR="00FC20F2" w:rsidRPr="00FC20F2" w:rsidRDefault="00FC20F2" w:rsidP="00FC20F2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Goal is to analyze who is a member and for how long, use data as basis of marketing campaigns.</w:t>
      </w:r>
    </w:p>
    <w:p w14:paraId="11EE47DF" w14:textId="77777777" w:rsidR="00FC20F2" w:rsidRPr="00FC20F2" w:rsidRDefault="00FC20F2" w:rsidP="00FC20F2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IEEE has a field asking about affiliation but this is optional, so this data is inconsistent. May be able to set up an alternative for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> members by making this question mandatory in conference registration.</w:t>
      </w:r>
    </w:p>
    <w:p w14:paraId="7D47EA29" w14:textId="77777777" w:rsidR="00FC20F2" w:rsidRPr="00FC20F2" w:rsidRDefault="00FC20F2" w:rsidP="00FC20F2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Expect to be live early- to mid-June. Next step would be to start training staff and eventually volunteers.</w:t>
      </w:r>
    </w:p>
    <w:p w14:paraId="4AEF10EB" w14:textId="77777777" w:rsidR="00FC20F2" w:rsidRPr="00FC20F2" w:rsidRDefault="00FC20F2" w:rsidP="00FC20F2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challenges we have is with data -- IEEE has a field asking about affiliation but this is optional so inconsistent. </w:t>
      </w:r>
    </w:p>
    <w:p w14:paraId="5068E21C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Rob Fish followed up on the discussion about member affiliation by floating the idea of surveying the membership using statistical sampling. </w:t>
      </w:r>
    </w:p>
    <w:p w14:paraId="62B724BC" w14:textId="77777777" w:rsidR="00FC20F2" w:rsidRPr="00FC20F2" w:rsidRDefault="00FC20F2" w:rsidP="00FC20F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He noted that the VP of membership also is interested, and suggested the Industry Communities Board make a request to the marketing committee to get started. </w:t>
      </w:r>
    </w:p>
    <w:p w14:paraId="270934F6" w14:textId="77777777" w:rsidR="00FC20F2" w:rsidRPr="00FC20F2" w:rsidRDefault="00FC20F2" w:rsidP="00FC20F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The question of who the survey should come from and who designs the questions would be decided between marketing and membership. </w:t>
      </w:r>
    </w:p>
    <w:p w14:paraId="27419417" w14:textId="77777777" w:rsidR="00FC20F2" w:rsidRPr="00FC20F2" w:rsidRDefault="00FC20F2" w:rsidP="00FC20F2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It's been a several years since a member survey was last done and the group was unsure what was asked.</w:t>
      </w:r>
    </w:p>
    <w:p w14:paraId="19DAFE37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Discussion of content that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 currently produces and its value to industry. </w:t>
      </w:r>
    </w:p>
    <w:p w14:paraId="01573EE1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Challenge is there is too much content, hard to filter. </w:t>
      </w:r>
    </w:p>
    <w:p w14:paraId="0B13E860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Common belief that the content of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> magazines does not always address expectations and needs of practitioners. </w:t>
      </w:r>
    </w:p>
    <w:p w14:paraId="15C66BEB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Ideas for improvement include making changes to current magazines to attract more industry content or make a new publication dedicated to industry practitioners. </w:t>
      </w:r>
    </w:p>
    <w:p w14:paraId="7826C875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Although this direction remains TBD, Industry Communities Board took the action to start proposing topics</w:t>
      </w:r>
    </w:p>
    <w:p w14:paraId="02E52DE7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lastRenderedPageBreak/>
        <w:t>Discussion of an SDN newsletter geared toward industry; motion in front of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 board to absorb </w:t>
      </w: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the majority of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the SDN initiative into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ComSoceffective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1/1/18. (Note: this motion was approved by the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BoG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> at its May 24 meeting.)</w:t>
      </w:r>
    </w:p>
    <w:p w14:paraId="2D1E9650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Alex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Gelman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> discussed the new Communications Standards magazine; leverage this board to publicize (first issue March, next in June.)</w:t>
      </w:r>
    </w:p>
    <w:p w14:paraId="09795907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Talked about content, what to make free, what to limit to members. A "member wall," is coming that would limit certain content only to those with a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> </w:t>
      </w: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membership;  still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need to decide what we make available to whom and how to curate it.</w:t>
      </w:r>
    </w:p>
    <w:p w14:paraId="0F59237C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Just making content available is not enough; need to make sure we are effectively marketing it. Bundle publications for practitioners at a special price?</w:t>
      </w:r>
    </w:p>
    <w:p w14:paraId="69B2F987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Talked about sponsored content (want to make available to a large audience; viewer </w:t>
      </w: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has to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provide information to sponsor in order to consume.)</w:t>
      </w:r>
    </w:p>
    <w:p w14:paraId="121B93B3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Attach CEUs to more of our content?   </w:t>
      </w:r>
    </w:p>
    <w:p w14:paraId="46FE03D5" w14:textId="77777777" w:rsidR="00FC20F2" w:rsidRPr="00FC20F2" w:rsidRDefault="00FC20F2" w:rsidP="00FC20F2">
      <w:pPr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> has an Educational Services board that is looking for new course ideas; CEUs are given for those courses. Those who are interested in proposing a course can contact tara.gallus@comsoc.org.</w:t>
      </w:r>
    </w:p>
    <w:p w14:paraId="19E5D900" w14:textId="77777777" w:rsidR="00FC20F2" w:rsidRPr="00FC20F2" w:rsidRDefault="00FC20F2" w:rsidP="00FC20F2">
      <w:pPr>
        <w:numPr>
          <w:ilvl w:val="1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Any other content that can have CEUs attached?</w:t>
      </w:r>
    </w:p>
    <w:p w14:paraId="21C28794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Question about who oversees panels, along with a suggestion about asking panel organizers </w:t>
      </w: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whether or not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their panel is public and if content can be re-used. Alan Kaplan oversees as chair of GIMS; Luis took the lead on reaching out.</w:t>
      </w:r>
    </w:p>
    <w:p w14:paraId="3ED8038B" w14:textId="77777777" w:rsidR="00FC20F2" w:rsidRPr="00FC20F2" w:rsidRDefault="00FC20F2" w:rsidP="00FC20F2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Deep shared recommended components for IF&amp;E Forums with the group via email.</w:t>
      </w:r>
    </w:p>
    <w:p w14:paraId="000CCFFB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Daphne Lee talked about the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 website redesign, which is currently in progress. Need to get recommendations around what should go behind the member wall; Ian volunteered to be POC for these recommendations and to ensure material is accurate as it is rewritten during the redesign. </w:t>
      </w:r>
    </w:p>
    <w:p w14:paraId="0693738E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</w:p>
    <w:p w14:paraId="61C4B7DF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Industry Communities Website update (http://icb.boards.comsoc.org/)</w:t>
      </w:r>
    </w:p>
    <w:p w14:paraId="52CED0BA" w14:textId="77777777" w:rsidR="00FC20F2" w:rsidRPr="00FC20F2" w:rsidRDefault="00FC20F2" w:rsidP="00FC20F2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Per Chris, charter updated to reflect new industry communities name.</w:t>
      </w:r>
    </w:p>
    <w:p w14:paraId="632A5AB7" w14:textId="77777777" w:rsidR="00FC20F2" w:rsidRPr="00FC20F2" w:rsidRDefault="00FC20F2" w:rsidP="00FC20F2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Discussion of where the Industry Communities site belongs in relation to the larger 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ComSoc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 site. Decision to keep separate because the Board's site does not have deep content and the setup provides an easy way for Board members to make content updates via 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self service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>.</w:t>
      </w:r>
    </w:p>
    <w:p w14:paraId="6AE714F1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Status of Industry Awards</w:t>
      </w:r>
    </w:p>
    <w:p w14:paraId="3E1B420F" w14:textId="77777777" w:rsidR="00FC20F2" w:rsidRPr="00FC20F2" w:rsidRDefault="00FC20F2" w:rsidP="00FC20F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ICC 2017 Industry Forum Award -- Plaque for most attended industry panel. </w:t>
      </w:r>
    </w:p>
    <w:p w14:paraId="36C2117E" w14:textId="77777777" w:rsidR="00FC20F2" w:rsidRPr="00FC20F2" w:rsidRDefault="00FC20F2" w:rsidP="00FC20F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Need to promote as an “official” award. </w:t>
      </w:r>
    </w:p>
    <w:p w14:paraId="4E25D2A8" w14:textId="77777777" w:rsidR="00FC20F2" w:rsidRPr="00FC20F2" w:rsidRDefault="00FC20F2" w:rsidP="00FC20F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There is a full schedule of panels including 4:30-6 on Wednesday, so the challenge is award timing. Need to announce award after conference is finished. </w:t>
      </w:r>
    </w:p>
    <w:p w14:paraId="1C0F669A" w14:textId="77777777" w:rsidR="00FC20F2" w:rsidRPr="00FC20F2" w:rsidRDefault="00FC20F2" w:rsidP="00FC20F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As part of Luis's input to Alan Kaplan, ask for this award to be added to the GIMS handbook.</w:t>
      </w:r>
    </w:p>
    <w:p w14:paraId="15DFE72F" w14:textId="77777777" w:rsidR="00FC20F2" w:rsidRPr="00FC20F2" w:rsidRDefault="00FC20F2" w:rsidP="00FC20F2">
      <w:pPr>
        <w:numPr>
          <w:ilvl w:val="0"/>
          <w:numId w:val="5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Discussion of putting past Industry Forum Award winners on Industry Communities Board website.</w:t>
      </w:r>
    </w:p>
    <w:p w14:paraId="49B4A341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IF&amp;E Program update (ICC 2017)</w:t>
      </w:r>
    </w:p>
    <w:p w14:paraId="31E7E2C2" w14:textId="77777777" w:rsidR="00FC20F2" w:rsidRPr="00FC20F2" w:rsidRDefault="00FC20F2" w:rsidP="00FC20F2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18 timeslots (including CTO Forum, tutorials), a couple not accepted (overlapping topics, quality issues were main reasons for rejection.) </w:t>
      </w:r>
    </w:p>
    <w:p w14:paraId="27F306C4" w14:textId="77777777" w:rsidR="00FC20F2" w:rsidRPr="00FC20F2" w:rsidRDefault="00FC20F2" w:rsidP="00FC20F2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Got broad range of representation from industry (manufacturers, carriers.) </w:t>
      </w: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Also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had podium presentations at coffee breaks, which were geared toward exhibitors and sponsors. </w:t>
      </w:r>
    </w:p>
    <w:p w14:paraId="31576253" w14:textId="77777777" w:rsidR="00FC20F2" w:rsidRPr="00FC20F2" w:rsidRDefault="00FC20F2" w:rsidP="00FC20F2">
      <w:pPr>
        <w:numPr>
          <w:ilvl w:val="0"/>
          <w:numId w:val="6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Two industry tutorials were proposed and accepted; 60% paper acceptance rate from industry.</w:t>
      </w:r>
    </w:p>
    <w:p w14:paraId="0063CAD2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Industry Forum for GLOBECOM</w:t>
      </w:r>
    </w:p>
    <w:p w14:paraId="0F688467" w14:textId="77777777" w:rsidR="00FC20F2" w:rsidRPr="00FC20F2" w:rsidRDefault="00FC20F2" w:rsidP="00FC20F2">
      <w:pPr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Have about 15 submissions with more to come. </w:t>
      </w:r>
    </w:p>
    <w:p w14:paraId="37AC1A0B" w14:textId="77777777" w:rsidR="00FC20F2" w:rsidRPr="00FC20F2" w:rsidRDefault="00FC20F2" w:rsidP="00FC20F2">
      <w:pPr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Feedback was that too much time elapses between submission deadline and conference; the deadline comes too early to commit to coming to conference. Should have early submission deadline but leave some flexibility without making it too late. </w:t>
      </w:r>
    </w:p>
    <w:p w14:paraId="606FE9CC" w14:textId="77777777" w:rsidR="00FC20F2" w:rsidRPr="00FC20F2" w:rsidRDefault="00FC20F2" w:rsidP="00FC20F2">
      <w:pPr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Waive </w:t>
      </w:r>
      <w:proofErr w:type="spell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reg</w:t>
      </w:r>
      <w:proofErr w:type="spell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fee for invited panelists? Pay travel expenses? Luis says this is where guidelines will be useful; in </w:t>
      </w: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general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free one-day registration for day of panel can be given, travel expenses not. Good to communicate in advance. </w:t>
      </w:r>
    </w:p>
    <w:p w14:paraId="4069264E" w14:textId="77777777" w:rsidR="00FC20F2" w:rsidRPr="00FC20F2" w:rsidRDefault="00FC20F2" w:rsidP="00FC20F2">
      <w:pPr>
        <w:numPr>
          <w:ilvl w:val="0"/>
          <w:numId w:val="7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Luis recommended asking for contact information for speakers when people propose a panel give contact info for speakers. This will help ensure anyone coordinating the program can circulate info directly to speakers without relying on the organizer to pass it on.</w:t>
      </w:r>
    </w:p>
    <w:p w14:paraId="1CEF4718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Input to </w:t>
      </w:r>
      <w:proofErr w:type="spellStart"/>
      <w:r w:rsidRPr="00FC20F2">
        <w:rPr>
          <w:rFonts w:ascii="Tahoma" w:hAnsi="Tahoma" w:cs="Tahoma"/>
          <w:color w:val="212121"/>
          <w:sz w:val="23"/>
          <w:szCs w:val="23"/>
        </w:rPr>
        <w:t>ComMag</w:t>
      </w:r>
      <w:proofErr w:type="spellEnd"/>
      <w:r w:rsidRPr="00FC20F2">
        <w:rPr>
          <w:rFonts w:ascii="Tahoma" w:hAnsi="Tahoma" w:cs="Tahoma"/>
          <w:color w:val="212121"/>
          <w:sz w:val="23"/>
          <w:szCs w:val="23"/>
        </w:rPr>
        <w:t> for Industry</w:t>
      </w:r>
    </w:p>
    <w:p w14:paraId="22872582" w14:textId="77777777" w:rsidR="00FC20F2" w:rsidRPr="00FC20F2" w:rsidRDefault="00FC20F2" w:rsidP="00FC20F2">
      <w:pPr>
        <w:numPr>
          <w:ilvl w:val="0"/>
          <w:numId w:val="8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proofErr w:type="gramStart"/>
      <w:r w:rsidRPr="00FC20F2">
        <w:rPr>
          <w:rFonts w:ascii="Tahoma" w:eastAsia="Times New Roman" w:hAnsi="Tahoma" w:cs="Tahoma"/>
          <w:color w:val="212121"/>
          <w:sz w:val="23"/>
          <w:szCs w:val="23"/>
        </w:rPr>
        <w:t>General consensus</w:t>
      </w:r>
      <w:proofErr w:type="gramEnd"/>
      <w:r w:rsidRPr="00FC20F2">
        <w:rPr>
          <w:rFonts w:ascii="Tahoma" w:eastAsia="Times New Roman" w:hAnsi="Tahoma" w:cs="Tahoma"/>
          <w:color w:val="212121"/>
          <w:sz w:val="23"/>
          <w:szCs w:val="23"/>
        </w:rPr>
        <w:t xml:space="preserve"> is that it is good, but could be better. Perhaps give quick overview of what's inside at the beginning of each issue.</w:t>
      </w:r>
    </w:p>
    <w:p w14:paraId="35B6B223" w14:textId="77777777" w:rsidR="00FC20F2" w:rsidRPr="00FC20F2" w:rsidRDefault="00FC20F2" w:rsidP="00FC20F2">
      <w:pPr>
        <w:numPr>
          <w:ilvl w:val="0"/>
          <w:numId w:val="8"/>
        </w:numPr>
        <w:spacing w:before="100" w:beforeAutospacing="1" w:after="100" w:afterAutospacing="1"/>
        <w:rPr>
          <w:rFonts w:ascii="Tahoma" w:eastAsia="Times New Roman" w:hAnsi="Tahoma" w:cs="Tahoma"/>
          <w:color w:val="212121"/>
          <w:sz w:val="23"/>
          <w:szCs w:val="23"/>
        </w:rPr>
      </w:pPr>
      <w:r w:rsidRPr="00FC20F2">
        <w:rPr>
          <w:rFonts w:ascii="Tahoma" w:eastAsia="Times New Roman" w:hAnsi="Tahoma" w:cs="Tahoma"/>
          <w:color w:val="212121"/>
          <w:sz w:val="23"/>
          <w:szCs w:val="23"/>
        </w:rPr>
        <w:t>Each board member who gave an opinion on this reviewed their feedback as condensed on page 7 of the meeting handout.</w:t>
      </w:r>
    </w:p>
    <w:p w14:paraId="3CDCAE40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Rob Fish encouraged members to propose one or more summit ideas. These one-day topical events are a good way for communities to express themselves. More discussion to be had within the individual communities.</w:t>
      </w:r>
    </w:p>
    <w:p w14:paraId="7915964D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</w:p>
    <w:p w14:paraId="4C340BFF" w14:textId="77777777" w:rsidR="00FC20F2" w:rsidRPr="00FC20F2" w:rsidRDefault="00FC20F2" w:rsidP="00FC20F2">
      <w:pPr>
        <w:spacing w:before="100" w:beforeAutospacing="1" w:after="100" w:afterAutospacing="1"/>
        <w:rPr>
          <w:rFonts w:ascii="Tahoma" w:hAnsi="Tahoma" w:cs="Tahoma"/>
          <w:color w:val="212121"/>
          <w:sz w:val="23"/>
          <w:szCs w:val="23"/>
        </w:rPr>
      </w:pPr>
      <w:r w:rsidRPr="00FC20F2">
        <w:rPr>
          <w:rFonts w:ascii="Tahoma" w:hAnsi="Tahoma" w:cs="Tahoma"/>
          <w:color w:val="212121"/>
          <w:sz w:val="23"/>
          <w:szCs w:val="23"/>
        </w:rPr>
        <w:t>Next face-to-face meeting of the entire board will be at GLOBECOM (December, date TBD, Singapore.) Phone meetings to be scheduled monthly for board officers. </w:t>
      </w:r>
    </w:p>
    <w:p w14:paraId="03BD1194" w14:textId="77777777" w:rsidR="002D7C22" w:rsidRDefault="00FC20F2">
      <w:bookmarkStart w:id="0" w:name="_GoBack"/>
      <w:bookmarkEnd w:id="0"/>
    </w:p>
    <w:sectPr w:rsidR="002D7C22" w:rsidSect="001D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CFA"/>
    <w:multiLevelType w:val="multilevel"/>
    <w:tmpl w:val="E188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65687"/>
    <w:multiLevelType w:val="multilevel"/>
    <w:tmpl w:val="9A22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93F91"/>
    <w:multiLevelType w:val="multilevel"/>
    <w:tmpl w:val="A098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82739C"/>
    <w:multiLevelType w:val="multilevel"/>
    <w:tmpl w:val="FEEE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A573E"/>
    <w:multiLevelType w:val="multilevel"/>
    <w:tmpl w:val="751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76177"/>
    <w:multiLevelType w:val="multilevel"/>
    <w:tmpl w:val="A1AA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E75F55"/>
    <w:multiLevelType w:val="multilevel"/>
    <w:tmpl w:val="143C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957A9C"/>
    <w:multiLevelType w:val="multilevel"/>
    <w:tmpl w:val="0FD6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F2"/>
    <w:rsid w:val="00031D27"/>
    <w:rsid w:val="00082B71"/>
    <w:rsid w:val="000E649F"/>
    <w:rsid w:val="000F6D18"/>
    <w:rsid w:val="00120E99"/>
    <w:rsid w:val="00132F3E"/>
    <w:rsid w:val="001D5D01"/>
    <w:rsid w:val="002D49B0"/>
    <w:rsid w:val="00363B5C"/>
    <w:rsid w:val="003B317A"/>
    <w:rsid w:val="004648B2"/>
    <w:rsid w:val="004C4CC6"/>
    <w:rsid w:val="005A29AD"/>
    <w:rsid w:val="0072356C"/>
    <w:rsid w:val="007C3C0B"/>
    <w:rsid w:val="00825427"/>
    <w:rsid w:val="00914677"/>
    <w:rsid w:val="009C5C3C"/>
    <w:rsid w:val="00A84B1F"/>
    <w:rsid w:val="00B022A4"/>
    <w:rsid w:val="00B839B6"/>
    <w:rsid w:val="00B84298"/>
    <w:rsid w:val="00C1587C"/>
    <w:rsid w:val="00D06F0D"/>
    <w:rsid w:val="00DE2BF3"/>
    <w:rsid w:val="00E17EC5"/>
    <w:rsid w:val="00EA0E42"/>
    <w:rsid w:val="00EF01ED"/>
    <w:rsid w:val="00F24093"/>
    <w:rsid w:val="00F63936"/>
    <w:rsid w:val="00F91F4E"/>
    <w:rsid w:val="00FC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01E3D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C20F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C20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5891</Characters>
  <Application>Microsoft Macintosh Word</Application>
  <DocSecurity>0</DocSecurity>
  <Lines>49</Lines>
  <Paragraphs>13</Paragraphs>
  <ScaleCrop>false</ScaleCrop>
  <LinksUpToDate>false</LinksUpToDate>
  <CharactersWithSpaces>6911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Wong</dc:creator>
  <cp:keywords/>
  <dc:description/>
  <cp:lastModifiedBy>Ian Wong</cp:lastModifiedBy>
  <cp:revision>1</cp:revision>
  <dcterms:created xsi:type="dcterms:W3CDTF">2017-05-30T15:40:00Z</dcterms:created>
  <dcterms:modified xsi:type="dcterms:W3CDTF">2017-05-30T15:41:00Z</dcterms:modified>
</cp:coreProperties>
</file>